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9B2E32" w:rsidRPr="009B2E32" w14:paraId="5418F9C4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78B17456" w14:textId="27DE4CAB" w:rsidR="009B2E32" w:rsidRPr="009B2E32" w:rsidRDefault="009B2E32" w:rsidP="008A2500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 w:rsidRPr="009B2E32"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DATOS DE LA EMPRESA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A50762" w14:textId="381AD6DB" w:rsidR="009B2E32" w:rsidRPr="009B2E32" w:rsidRDefault="009B2E32" w:rsidP="008A2500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9B2E32" w:rsidRPr="009B2E32" w14:paraId="2FBF9C97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62CCF60" w14:textId="5B83450C" w:rsidR="009B2E32" w:rsidRP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RAZÓN SOCIAL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01C7BA2" w14:textId="77777777" w:rsidR="009B2E32" w:rsidRP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9B2E32" w:rsidRPr="009B2E32" w14:paraId="6EF06C8F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F6E622F" w14:textId="69A0DE55" w:rsid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GIRO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B97CAB" w14:textId="77777777" w:rsidR="009B2E32" w:rsidRP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9B2E32" w:rsidRPr="009B2E32" w14:paraId="7ECC8CEB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EECC473" w14:textId="32A925D9" w:rsid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Nº ORDEN DE COMPRA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C395707" w14:textId="77777777" w:rsidR="009B2E32" w:rsidRP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9B2E32" w:rsidRPr="009B2E32" w14:paraId="5EBD7ACF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D18A175" w14:textId="06B595F8" w:rsid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 xml:space="preserve">RUT CON DÍGITO </w:t>
            </w:r>
            <w:r w:rsidR="000A40F8"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VERIFICADOR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F6E50A" w14:textId="77777777" w:rsidR="009B2E32" w:rsidRPr="009B2E32" w:rsidRDefault="009B2E32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0A40F8" w:rsidRPr="009B2E32" w14:paraId="6097E687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4E0C2508" w14:textId="40E55CF2" w:rsidR="000A40F8" w:rsidRDefault="000A40F8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DIRECCIÓN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F5890F" w14:textId="77777777" w:rsidR="000A40F8" w:rsidRPr="009B2E32" w:rsidRDefault="000A40F8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236093" w:rsidRPr="009B2E32" w14:paraId="07C4EE46" w14:textId="77777777" w:rsidTr="009B2E32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035901A2" w14:textId="206C13A4" w:rsidR="00236093" w:rsidRDefault="00236093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CORREO CONTACTO: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A046B3" w14:textId="77777777" w:rsidR="00236093" w:rsidRPr="009B2E32" w:rsidRDefault="00236093" w:rsidP="008A2500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100709DF" w14:textId="3A2B9238" w:rsidR="008A2500" w:rsidRDefault="008A2500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0A40F8" w:rsidRPr="009B2E32" w14:paraId="6F9FBC56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30C1DC0" w14:textId="0290CE4B" w:rsidR="000A40F8" w:rsidRPr="009B2E32" w:rsidRDefault="000A40F8" w:rsidP="000B3013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 w:rsidRPr="009B2E32"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DATOS DE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L ESTUDIANTE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DE278B" w14:textId="77777777" w:rsidR="000A40F8" w:rsidRPr="009B2E32" w:rsidRDefault="000A40F8" w:rsidP="000B3013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0A40F8" w:rsidRPr="009B2E32" w14:paraId="139F4BAF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E091BF6" w14:textId="3BFC6EF6" w:rsidR="000A40F8" w:rsidRPr="009B2E32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NOMBRE COMPLETO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829BCA" w14:textId="77777777" w:rsidR="000A40F8" w:rsidRPr="009B2E32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0A40F8" w:rsidRPr="009B2E32" w14:paraId="5AF57D3D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61272DFF" w14:textId="37747A78" w:rsidR="000A40F8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RUT CON DÍGITO VERIFICADOR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71C7D08" w14:textId="77777777" w:rsidR="000A40F8" w:rsidRPr="009B2E32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0A40F8" w:rsidRPr="009B2E32" w14:paraId="2B32149C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16D26521" w14:textId="11271E42" w:rsidR="000A40F8" w:rsidRDefault="00883F39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NOMBRE CARRERA/ PROGRAMA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7E5FE8" w14:textId="77777777" w:rsidR="000A40F8" w:rsidRPr="009B2E32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0A40F8" w:rsidRPr="009B2E32" w14:paraId="71CCC757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3B4D6988" w14:textId="7404F9DC" w:rsidR="000A40F8" w:rsidRDefault="00883F39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AÑO DE INGRESO CARRERA/ PROGRAMA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D65D7A" w14:textId="77777777" w:rsidR="000A40F8" w:rsidRPr="009B2E32" w:rsidRDefault="000A40F8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236093" w:rsidRPr="009B2E32" w14:paraId="523E71FA" w14:textId="77777777" w:rsidTr="000B3013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0815405" w14:textId="356302BC" w:rsidR="00236093" w:rsidRDefault="00236093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CORREO CONTACTO: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C812A3F" w14:textId="77777777" w:rsidR="00236093" w:rsidRPr="009B2E32" w:rsidRDefault="00236093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3495542C" w14:textId="5FCAF00D" w:rsidR="000A40F8" w:rsidRDefault="000A40F8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977"/>
        <w:gridCol w:w="1984"/>
        <w:gridCol w:w="2290"/>
      </w:tblGrid>
      <w:tr w:rsidR="00C0608F" w:rsidRPr="009B2E32" w14:paraId="4C379DEC" w14:textId="3B2B86EE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7FC356D3" w14:textId="7227D58D" w:rsidR="00C0608F" w:rsidRPr="009B2E32" w:rsidRDefault="00C0608F" w:rsidP="000B3013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DETALLE A PAGAR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6E6F9" w14:textId="7B41487B" w:rsidR="00C0608F" w:rsidRPr="009B2E32" w:rsidRDefault="00C0608F" w:rsidP="0085424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MARCAR CON X</w:t>
            </w:r>
          </w:p>
        </w:tc>
        <w:tc>
          <w:tcPr>
            <w:tcW w:w="1984" w:type="dxa"/>
          </w:tcPr>
          <w:p w14:paraId="70A3F50C" w14:textId="09165ED4" w:rsidR="00C0608F" w:rsidRPr="009B2E32" w:rsidRDefault="00854247" w:rsidP="0085424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AÑO</w:t>
            </w:r>
          </w:p>
        </w:tc>
        <w:tc>
          <w:tcPr>
            <w:tcW w:w="2290" w:type="dxa"/>
          </w:tcPr>
          <w:p w14:paraId="0FE42B2F" w14:textId="7F497389" w:rsidR="00C0608F" w:rsidRPr="009B2E32" w:rsidRDefault="00854247" w:rsidP="00854247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  <w:t>MONTO $</w:t>
            </w:r>
          </w:p>
        </w:tc>
      </w:tr>
      <w:tr w:rsidR="00C0608F" w:rsidRPr="009B2E32" w14:paraId="48F4EDB6" w14:textId="45139BD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7B274E48" w14:textId="77777777" w:rsidR="00C0608F" w:rsidRDefault="00EB6391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DERECHO BÁSICO DE MATRÍCULA</w:t>
            </w:r>
          </w:p>
          <w:p w14:paraId="0CB23ACF" w14:textId="7D4BD5FC" w:rsidR="00EB6391" w:rsidRPr="009B2E32" w:rsidRDefault="00EB6391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(DBM)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86C309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6251A45C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1C4E6E82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C0608F" w:rsidRPr="009B2E32" w14:paraId="75F59172" w14:textId="33DCE50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775036DB" w14:textId="60C96951" w:rsidR="00C0608F" w:rsidRDefault="00EB6391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ARANCEL ANUAL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55644C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20627064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3C4B1822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C0608F" w:rsidRPr="009B2E32" w14:paraId="4369AA96" w14:textId="2CAA628B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68D9BA72" w14:textId="30D3EAEE" w:rsidR="00C0608F" w:rsidRDefault="00EB6391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ARANCEL PRIMER SEMESTRE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D2A752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4DE1D534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1F933D66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C0608F" w:rsidRPr="009B2E32" w14:paraId="78FC5B36" w14:textId="49ED17C0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47C2265E" w14:textId="571C4238" w:rsidR="00C0608F" w:rsidRDefault="00EB6391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ARANCEL SEGUNDO SE</w:t>
            </w:r>
            <w:r w:rsidR="00854247"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MESTRE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46B0DF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72BA7527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27B502E8" w14:textId="77777777" w:rsidR="00C0608F" w:rsidRPr="009B2E32" w:rsidRDefault="00C0608F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854247" w:rsidRPr="009B2E32" w14:paraId="4A117E82" w14:textId="7777777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156AC8F4" w14:textId="12384287" w:rsidR="00854247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ABONO ARANCEL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ABFA47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2CAD5421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108143C4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854247" w:rsidRPr="009B2E32" w14:paraId="0EEF7F96" w14:textId="7777777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2BC4F960" w14:textId="48542030" w:rsidR="00854247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DERECHO DE TÍTULO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9FA726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1984" w:type="dxa"/>
          </w:tcPr>
          <w:p w14:paraId="0DDC3D64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2290" w:type="dxa"/>
          </w:tcPr>
          <w:p w14:paraId="552BDDF9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07681B49" w14:textId="3FEB7CF6" w:rsidR="000A40F8" w:rsidRPr="00883F39" w:rsidRDefault="000A40F8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eastAsia="es-CL"/>
        </w:rPr>
      </w:pPr>
    </w:p>
    <w:p w14:paraId="4825C11C" w14:textId="26F1887A" w:rsidR="000A40F8" w:rsidRPr="00854247" w:rsidRDefault="00854247" w:rsidP="008A2500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s-ES" w:eastAsia="es-CL"/>
        </w:rPr>
      </w:pPr>
      <w:r w:rsidRPr="00854247">
        <w:rPr>
          <w:rFonts w:ascii="Calibri" w:eastAsia="Times New Roman" w:hAnsi="Calibri" w:cs="Times New Roman"/>
          <w:b/>
          <w:color w:val="000000"/>
          <w:sz w:val="22"/>
          <w:szCs w:val="22"/>
          <w:lang w:val="es-ES" w:eastAsia="es-CL"/>
        </w:rPr>
        <w:t>GLOSA DE LA FACTURA: _______________________________________________</w:t>
      </w:r>
    </w:p>
    <w:p w14:paraId="258B8A41" w14:textId="1B0D89DD" w:rsidR="008A2500" w:rsidRDefault="008A2500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716E9915" w14:textId="3AF3A481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2FFAB5AB" w14:textId="40181B91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77E65739" w14:textId="71A1C4FE" w:rsidR="00854247" w:rsidRPr="00854247" w:rsidRDefault="00854247" w:rsidP="008A2500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s-ES" w:eastAsia="es-CL"/>
        </w:rPr>
      </w:pPr>
      <w:r w:rsidRPr="00854247">
        <w:rPr>
          <w:rFonts w:ascii="Calibri" w:eastAsia="Times New Roman" w:hAnsi="Calibri" w:cs="Times New Roman"/>
          <w:b/>
          <w:color w:val="000000"/>
          <w:sz w:val="22"/>
          <w:szCs w:val="22"/>
          <w:lang w:val="es-ES" w:eastAsia="es-CL"/>
        </w:rPr>
        <w:t>PARA USO CONTROL INTERNO UCSC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</w:tblGrid>
      <w:tr w:rsidR="00854247" w:rsidRPr="009B2E32" w14:paraId="26A5E2BC" w14:textId="7777777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2C6295C9" w14:textId="10CFBE24" w:rsidR="00854247" w:rsidRPr="00854247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Nº DE FACTURA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91776" w14:textId="77777777" w:rsidR="00854247" w:rsidRPr="009B2E32" w:rsidRDefault="00854247" w:rsidP="000B3013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854247" w:rsidRPr="009B2E32" w14:paraId="309F0380" w14:textId="7777777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44F80A1B" w14:textId="274CB63A" w:rsidR="00854247" w:rsidRPr="00854247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CENTRO DE GESTIÓN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A89668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  <w:tr w:rsidR="00854247" w:rsidRPr="009B2E32" w14:paraId="724AFCCD" w14:textId="77777777" w:rsidTr="00854247">
        <w:trPr>
          <w:trHeight w:val="306"/>
        </w:trPr>
        <w:tc>
          <w:tcPr>
            <w:tcW w:w="3544" w:type="dxa"/>
            <w:shd w:val="clear" w:color="auto" w:fill="auto"/>
            <w:vAlign w:val="center"/>
          </w:tcPr>
          <w:p w14:paraId="5F5618BE" w14:textId="779DE8A4" w:rsidR="00854247" w:rsidRPr="00854247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  <w:t>FECHA SOLICITUD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0029A9" w14:textId="77777777" w:rsidR="00854247" w:rsidRPr="009B2E32" w:rsidRDefault="00854247" w:rsidP="000B3013">
            <w:pPr>
              <w:rPr>
                <w:rFonts w:ascii="Calibri" w:eastAsia="Times New Roman" w:hAnsi="Calibri" w:cs="Arial"/>
                <w:bCs/>
                <w:sz w:val="22"/>
                <w:szCs w:val="22"/>
                <w:lang w:val="es-ES" w:eastAsia="es-ES"/>
              </w:rPr>
            </w:pPr>
          </w:p>
        </w:tc>
      </w:tr>
    </w:tbl>
    <w:p w14:paraId="3F914D99" w14:textId="445AABAA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  <w:bookmarkStart w:id="0" w:name="_GoBack"/>
      <w:bookmarkEnd w:id="0"/>
    </w:p>
    <w:p w14:paraId="657884BA" w14:textId="5B88C9F5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29B8958B" w14:textId="294DD1A9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297103E8" w14:textId="6FAFA801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40CD2E91" w14:textId="1A80426D" w:rsidR="00854247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45810998" w14:textId="77777777" w:rsidR="00854247" w:rsidRPr="008A2500" w:rsidRDefault="00854247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77F4BA6E" w14:textId="66CF72F5" w:rsidR="008A2500" w:rsidRDefault="008A2500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3F7A0F99" w14:textId="77777777" w:rsidR="008A2500" w:rsidRPr="008A2500" w:rsidRDefault="008A2500" w:rsidP="008A2500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s-ES" w:eastAsia="es-CL"/>
        </w:rPr>
      </w:pPr>
    </w:p>
    <w:p w14:paraId="4573FFA7" w14:textId="0E239472" w:rsidR="00DC5B39" w:rsidRDefault="00DC5B39" w:rsidP="008A2500">
      <w:pPr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060286AD" w14:textId="29F5433C" w:rsidR="00DC5B39" w:rsidRDefault="00DC5B39" w:rsidP="008A2500">
      <w:pPr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1AF086E6" w14:textId="77777777" w:rsidR="00DC5B39" w:rsidRPr="000E705C" w:rsidRDefault="00DC5B39" w:rsidP="00DC5B39">
      <w:pPr>
        <w:pStyle w:val="NormalWeb"/>
        <w:rPr>
          <w:rFonts w:asciiTheme="minorHAnsi" w:hAnsiTheme="minorHAnsi" w:cstheme="minorHAnsi"/>
          <w:b/>
          <w:bCs/>
        </w:rPr>
      </w:pPr>
      <w:r w:rsidRPr="000E705C">
        <w:rPr>
          <w:rFonts w:asciiTheme="minorHAnsi" w:hAnsiTheme="minorHAnsi" w:cstheme="minorHAnsi"/>
          <w:b/>
          <w:bCs/>
          <w:sz w:val="22"/>
          <w:szCs w:val="22"/>
        </w:rPr>
        <w:t xml:space="preserve">DATOS PARA CONSIDERAR </w:t>
      </w:r>
    </w:p>
    <w:p w14:paraId="0F28717C" w14:textId="5551D676" w:rsidR="00BC084C" w:rsidRDefault="00DC5B39" w:rsidP="00BC084C">
      <w:pPr>
        <w:numPr>
          <w:ilvl w:val="0"/>
          <w:numId w:val="2"/>
        </w:numPr>
        <w:spacing w:before="100" w:beforeAutospacing="1"/>
        <w:ind w:left="714" w:right="28" w:hanging="357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La solicitud de facturación debe ser dirigida a la Srta. Náyade Montoya a su correo electrónico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nmontoya@ucsc.cl</w:t>
      </w:r>
      <w:r w:rsidRPr="00DC5B39">
        <w:rPr>
          <w:rFonts w:ascii="Calibri,Bold" w:eastAsia="Times New Roman" w:hAnsi="Calibri,Bold" w:cs="Times New Roman"/>
          <w:sz w:val="22"/>
          <w:szCs w:val="22"/>
          <w:lang w:val="es-CL" w:eastAsia="es-ES_tradnl"/>
        </w:rPr>
        <w:t xml:space="preserve">. </w:t>
      </w:r>
    </w:p>
    <w:p w14:paraId="3F9D523F" w14:textId="77777777" w:rsidR="00BC084C" w:rsidRPr="00DC5B39" w:rsidRDefault="00BC084C" w:rsidP="00BC084C">
      <w:pPr>
        <w:ind w:left="357" w:right="28"/>
        <w:jc w:val="both"/>
        <w:rPr>
          <w:rFonts w:ascii="Times New Roman" w:eastAsia="Times New Roman" w:hAnsi="Times New Roman" w:cs="Times New Roman"/>
          <w:lang w:val="es-CL" w:eastAsia="es-ES_tradnl"/>
        </w:rPr>
      </w:pPr>
    </w:p>
    <w:p w14:paraId="4B440838" w14:textId="0617F4A2" w:rsidR="00FE673E" w:rsidRPr="00BC084C" w:rsidRDefault="00DC5B39" w:rsidP="00BC084C">
      <w:pPr>
        <w:numPr>
          <w:ilvl w:val="0"/>
          <w:numId w:val="2"/>
        </w:numPr>
        <w:ind w:left="714" w:right="28" w:hanging="357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La factura se emitirá en un plazo máximo de 72 horas hábiles de recibida la solicitud. </w:t>
      </w:r>
    </w:p>
    <w:p w14:paraId="60109CAD" w14:textId="77777777" w:rsidR="00BC084C" w:rsidRPr="00DC5B39" w:rsidRDefault="00BC084C" w:rsidP="00BC084C">
      <w:pPr>
        <w:ind w:left="357" w:right="28"/>
        <w:jc w:val="both"/>
        <w:rPr>
          <w:rFonts w:ascii="Times New Roman" w:eastAsia="Times New Roman" w:hAnsi="Times New Roman" w:cs="Times New Roman"/>
          <w:lang w:val="es-CL" w:eastAsia="es-ES_tradnl"/>
        </w:rPr>
      </w:pPr>
    </w:p>
    <w:p w14:paraId="24760086" w14:textId="78579108" w:rsidR="00DC5B39" w:rsidRPr="00BC084C" w:rsidRDefault="00DC5B39" w:rsidP="00BC084C">
      <w:pPr>
        <w:numPr>
          <w:ilvl w:val="0"/>
          <w:numId w:val="2"/>
        </w:numPr>
        <w:ind w:left="714" w:right="28" w:hanging="357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Para realizar los pagos de la factura, se debe hacer a través de depósito bancario o transferencia bancaria a la cuenta corriente </w:t>
      </w:r>
      <w:r w:rsidRPr="00DC5B39">
        <w:rPr>
          <w:rFonts w:ascii="Calibri" w:eastAsia="Times New Roman" w:hAnsi="Calibri" w:cs="Calibri"/>
          <w:b/>
          <w:bCs/>
          <w:sz w:val="22"/>
          <w:szCs w:val="22"/>
          <w:lang w:val="es-CL" w:eastAsia="es-ES_tradnl"/>
        </w:rPr>
        <w:t xml:space="preserve">N°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0209677998</w:t>
      </w:r>
      <w:r w:rsidRPr="00DC5B39">
        <w:rPr>
          <w:rFonts w:ascii="Calibri,Bold" w:eastAsia="Times New Roman" w:hAnsi="Calibri,Bold" w:cs="Times New Roman"/>
          <w:sz w:val="22"/>
          <w:szCs w:val="22"/>
          <w:lang w:val="es-CL" w:eastAsia="es-ES_tradnl"/>
        </w:rPr>
        <w:t xml:space="preserve"> 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del Banco Itaú, Rut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71.915.800- 5</w:t>
      </w:r>
      <w:r w:rsidRPr="00DC5B39">
        <w:rPr>
          <w:rFonts w:ascii="Calibri,Bold" w:eastAsia="Times New Roman" w:hAnsi="Calibri,Bold" w:cs="Times New Roman"/>
          <w:sz w:val="22"/>
          <w:szCs w:val="22"/>
          <w:lang w:val="es-CL" w:eastAsia="es-ES_tradnl"/>
        </w:rPr>
        <w:t xml:space="preserve">, 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o bien a través de la emisión de un cheque nominativo a nombre de la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Universidad Católica de la Santísima Concepción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. </w:t>
      </w:r>
    </w:p>
    <w:p w14:paraId="5263C73B" w14:textId="77777777" w:rsidR="00BC084C" w:rsidRPr="00DC5B39" w:rsidRDefault="00BC084C" w:rsidP="00BC084C">
      <w:pPr>
        <w:ind w:left="357" w:right="28"/>
        <w:jc w:val="both"/>
        <w:rPr>
          <w:rFonts w:ascii="Times New Roman" w:eastAsia="Times New Roman" w:hAnsi="Times New Roman" w:cs="Times New Roman"/>
          <w:lang w:val="es-CL" w:eastAsia="es-ES_tradnl"/>
        </w:rPr>
      </w:pPr>
    </w:p>
    <w:p w14:paraId="5DFEE0BB" w14:textId="24B41B72" w:rsidR="00DC5B39" w:rsidRPr="00BC084C" w:rsidRDefault="00DC5B39" w:rsidP="00BC084C">
      <w:pPr>
        <w:numPr>
          <w:ilvl w:val="0"/>
          <w:numId w:val="2"/>
        </w:numPr>
        <w:ind w:left="714" w:right="28" w:hanging="357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Ante cualquier modalidad de pago, se deben enviar los comprobantes a través de un correo electrónico a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tesoreria@ucsc.cl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,con copia a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nmunoz@ucsc.cl</w:t>
      </w:r>
      <w:r w:rsidRPr="00DC5B39">
        <w:rPr>
          <w:rFonts w:ascii="Calibri,Bold" w:eastAsia="Times New Roman" w:hAnsi="Calibri,Bold" w:cs="Times New Roman"/>
          <w:sz w:val="22"/>
          <w:szCs w:val="22"/>
          <w:lang w:val="es-CL" w:eastAsia="es-ES_tradnl"/>
        </w:rPr>
        <w:t xml:space="preserve"> 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y </w:t>
      </w:r>
      <w:r w:rsidRPr="00DC5B39">
        <w:rPr>
          <w:rFonts w:ascii="Calibri,Bold" w:eastAsia="Times New Roman" w:hAnsi="Calibri,Bold" w:cs="Times New Roman"/>
          <w:b/>
          <w:bCs/>
          <w:sz w:val="22"/>
          <w:szCs w:val="22"/>
          <w:lang w:val="es-CL" w:eastAsia="es-ES_tradnl"/>
        </w:rPr>
        <w:t>nmontoya@ucsc.cl</w:t>
      </w:r>
      <w:r w:rsidRPr="00DC5B39">
        <w:rPr>
          <w:rFonts w:ascii="Calibri,Bold" w:eastAsia="Times New Roman" w:hAnsi="Calibri,Bold" w:cs="Times New Roman"/>
          <w:sz w:val="22"/>
          <w:szCs w:val="22"/>
          <w:lang w:val="es-CL" w:eastAsia="es-ES_tradnl"/>
        </w:rPr>
        <w:t xml:space="preserve"> </w:t>
      </w: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indicando la fecha, monto y número de factura que se está pagando. </w:t>
      </w:r>
    </w:p>
    <w:p w14:paraId="0049BB08" w14:textId="77777777" w:rsidR="00BC084C" w:rsidRPr="00DC5B39" w:rsidRDefault="00BC084C" w:rsidP="00BC084C">
      <w:pPr>
        <w:ind w:left="357" w:right="28"/>
        <w:jc w:val="both"/>
        <w:rPr>
          <w:rFonts w:ascii="Times New Roman" w:eastAsia="Times New Roman" w:hAnsi="Times New Roman" w:cs="Times New Roman"/>
          <w:lang w:val="es-CL" w:eastAsia="es-ES_tradnl"/>
        </w:rPr>
      </w:pPr>
    </w:p>
    <w:p w14:paraId="16004DC9" w14:textId="5EB34E02" w:rsidR="00DC5B39" w:rsidRPr="00DC5B39" w:rsidRDefault="00DC5B39" w:rsidP="00BC084C">
      <w:pPr>
        <w:numPr>
          <w:ilvl w:val="0"/>
          <w:numId w:val="2"/>
        </w:numPr>
        <w:ind w:left="714" w:right="28" w:hanging="357"/>
        <w:jc w:val="both"/>
        <w:rPr>
          <w:rFonts w:ascii="Times New Roman" w:eastAsia="Times New Roman" w:hAnsi="Times New Roman" w:cs="Times New Roman"/>
          <w:lang w:val="es-CL" w:eastAsia="es-ES_tradnl"/>
        </w:rPr>
      </w:pPr>
      <w:r w:rsidRPr="00DC5B39">
        <w:rPr>
          <w:rFonts w:ascii="Calibri" w:eastAsia="Times New Roman" w:hAnsi="Calibri" w:cs="Calibri"/>
          <w:sz w:val="22"/>
          <w:szCs w:val="22"/>
          <w:lang w:val="es-CL" w:eastAsia="es-ES_tradnl"/>
        </w:rPr>
        <w:t xml:space="preserve">El plazo máximo de pago factura es a 30 días. </w:t>
      </w:r>
    </w:p>
    <w:p w14:paraId="41212AF7" w14:textId="77777777" w:rsidR="00DC5B39" w:rsidRPr="00DC5B39" w:rsidRDefault="00DC5B39" w:rsidP="008A2500">
      <w:pPr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2453CE05" w14:textId="77777777" w:rsidR="003F05C3" w:rsidRPr="008A2500" w:rsidRDefault="003F05C3" w:rsidP="008A2500"/>
    <w:sectPr w:rsidR="003F05C3" w:rsidRPr="008A2500" w:rsidSect="007F2BAB">
      <w:headerReference w:type="default" r:id="rId10"/>
      <w:footerReference w:type="default" r:id="rId11"/>
      <w:pgSz w:w="12240" w:h="15840"/>
      <w:pgMar w:top="567" w:right="720" w:bottom="567" w:left="720" w:header="31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12DA" w14:textId="77777777" w:rsidR="00B319BA" w:rsidRDefault="00B319BA" w:rsidP="00127B65">
      <w:r>
        <w:separator/>
      </w:r>
    </w:p>
  </w:endnote>
  <w:endnote w:type="continuationSeparator" w:id="0">
    <w:p w14:paraId="6D177251" w14:textId="77777777" w:rsidR="00B319BA" w:rsidRDefault="00B319BA" w:rsidP="001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ook w:val="04A0" w:firstRow="1" w:lastRow="0" w:firstColumn="1" w:lastColumn="0" w:noHBand="0" w:noVBand="1"/>
    </w:tblPr>
    <w:tblGrid>
      <w:gridCol w:w="3715"/>
      <w:gridCol w:w="3118"/>
      <w:gridCol w:w="538"/>
      <w:gridCol w:w="3402"/>
    </w:tblGrid>
    <w:tr w:rsidR="007F2BAB" w:rsidRPr="007F2BAB" w14:paraId="61A463B7" w14:textId="77777777" w:rsidTr="007F2BAB">
      <w:trPr>
        <w:trHeight w:val="258"/>
      </w:trPr>
      <w:tc>
        <w:tcPr>
          <w:tcW w:w="3715" w:type="dxa"/>
          <w:tcBorders>
            <w:bottom w:val="single" w:sz="12" w:space="0" w:color="auto"/>
          </w:tcBorders>
        </w:tcPr>
        <w:p w14:paraId="4583BA5A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8"/>
              <w:szCs w:val="18"/>
              <w:lang w:val="es-CL"/>
            </w:rPr>
          </w:pPr>
        </w:p>
      </w:tc>
      <w:tc>
        <w:tcPr>
          <w:tcW w:w="3118" w:type="dxa"/>
          <w:tcBorders>
            <w:bottom w:val="single" w:sz="12" w:space="0" w:color="auto"/>
          </w:tcBorders>
        </w:tcPr>
        <w:p w14:paraId="6990E17D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8"/>
              <w:szCs w:val="18"/>
              <w:lang w:val="es-CL"/>
            </w:rPr>
          </w:pPr>
        </w:p>
      </w:tc>
      <w:tc>
        <w:tcPr>
          <w:tcW w:w="3940" w:type="dxa"/>
          <w:gridSpan w:val="2"/>
          <w:tcBorders>
            <w:bottom w:val="single" w:sz="12" w:space="0" w:color="auto"/>
          </w:tcBorders>
        </w:tcPr>
        <w:p w14:paraId="76276D98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8"/>
              <w:szCs w:val="18"/>
              <w:lang w:val="es-CL"/>
            </w:rPr>
          </w:pPr>
        </w:p>
      </w:tc>
    </w:tr>
    <w:tr w:rsidR="007F2BAB" w:rsidRPr="007F2BAB" w14:paraId="04C98F0E" w14:textId="77777777" w:rsidTr="007F2BAB">
      <w:trPr>
        <w:trHeight w:val="258"/>
      </w:trPr>
      <w:tc>
        <w:tcPr>
          <w:tcW w:w="3715" w:type="dxa"/>
          <w:tcBorders>
            <w:top w:val="single" w:sz="12" w:space="0" w:color="auto"/>
          </w:tcBorders>
        </w:tcPr>
        <w:p w14:paraId="7A925B4A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</w:pPr>
          <w:r w:rsidRPr="007F2BAB"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  <w:t>Elaboración</w:t>
          </w:r>
        </w:p>
      </w:tc>
      <w:tc>
        <w:tcPr>
          <w:tcW w:w="3656" w:type="dxa"/>
          <w:gridSpan w:val="2"/>
          <w:tcBorders>
            <w:top w:val="single" w:sz="12" w:space="0" w:color="auto"/>
          </w:tcBorders>
        </w:tcPr>
        <w:p w14:paraId="5BC510BB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</w:pPr>
          <w:r w:rsidRPr="007F2BAB"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  <w:t>Revisión</w:t>
          </w:r>
        </w:p>
      </w:tc>
      <w:tc>
        <w:tcPr>
          <w:tcW w:w="3402" w:type="dxa"/>
          <w:tcBorders>
            <w:top w:val="single" w:sz="12" w:space="0" w:color="auto"/>
          </w:tcBorders>
        </w:tcPr>
        <w:p w14:paraId="321FB0AC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</w:pPr>
          <w:r w:rsidRPr="007F2BAB">
            <w:rPr>
              <w:rFonts w:ascii="Calibri" w:eastAsia="Calibri" w:hAnsi="Calibri" w:cs="Times New Roman"/>
              <w:b/>
              <w:color w:val="7F7F7F"/>
              <w:sz w:val="16"/>
              <w:szCs w:val="18"/>
              <w:lang w:val="es-CL"/>
            </w:rPr>
            <w:t>Aprobación</w:t>
          </w:r>
        </w:p>
      </w:tc>
    </w:tr>
    <w:tr w:rsidR="007F2BAB" w:rsidRPr="007F2BAB" w14:paraId="2D263A30" w14:textId="77777777" w:rsidTr="007F2BAB">
      <w:trPr>
        <w:trHeight w:val="162"/>
      </w:trPr>
      <w:tc>
        <w:tcPr>
          <w:tcW w:w="3715" w:type="dxa"/>
        </w:tcPr>
        <w:p w14:paraId="4381B406" w14:textId="0A0B3F29" w:rsidR="007F2BAB" w:rsidRPr="007F2BAB" w:rsidRDefault="00236093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</w:pP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03</w:t>
          </w:r>
          <w:r w:rsid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-</w:t>
          </w: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03</w:t>
          </w:r>
          <w:r w:rsidR="007F2BAB" w:rsidRP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-20</w:t>
          </w:r>
          <w:r w:rsidR="00AA5D34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2</w:t>
          </w: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1</w:t>
          </w:r>
        </w:p>
      </w:tc>
      <w:tc>
        <w:tcPr>
          <w:tcW w:w="3656" w:type="dxa"/>
          <w:gridSpan w:val="2"/>
        </w:tcPr>
        <w:p w14:paraId="61E41CE6" w14:textId="27BFCA70" w:rsidR="007F2BAB" w:rsidRPr="007F2BAB" w:rsidRDefault="00236093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</w:pP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03</w:t>
          </w:r>
          <w:r w:rsid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-</w:t>
          </w: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03</w:t>
          </w:r>
          <w:r w:rsidR="007F2BAB" w:rsidRP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-20</w:t>
          </w:r>
          <w:r w:rsidR="00867487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2</w:t>
          </w: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1</w:t>
          </w:r>
        </w:p>
      </w:tc>
      <w:tc>
        <w:tcPr>
          <w:tcW w:w="3402" w:type="dxa"/>
        </w:tcPr>
        <w:p w14:paraId="073591C7" w14:textId="7C4B293D" w:rsidR="007F2BAB" w:rsidRPr="007F2BAB" w:rsidRDefault="00D47EB0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</w:pP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10</w:t>
          </w:r>
          <w:r w:rsidR="002F65C2"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-</w:t>
          </w:r>
          <w:r w:rsidR="00236093"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03</w:t>
          </w:r>
          <w:r w:rsidR="007F2BAB" w:rsidRP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-20</w:t>
          </w:r>
          <w:r w:rsidR="00867487"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2</w:t>
          </w:r>
          <w:r w:rsidR="00236093"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  <w:t>1</w:t>
          </w:r>
        </w:p>
      </w:tc>
    </w:tr>
    <w:tr w:rsidR="007F2BAB" w:rsidRPr="007F2BAB" w14:paraId="1E444E10" w14:textId="77777777" w:rsidTr="007F2BAB">
      <w:trPr>
        <w:trHeight w:val="484"/>
      </w:trPr>
      <w:tc>
        <w:tcPr>
          <w:tcW w:w="3715" w:type="dxa"/>
        </w:tcPr>
        <w:p w14:paraId="2E931470" w14:textId="1286A9EB" w:rsidR="007F2BAB" w:rsidRPr="007F2BAB" w:rsidRDefault="007F2BAB" w:rsidP="008A25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</w:pPr>
          <w:r w:rsidRP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 xml:space="preserve">Jefe Unidad </w:t>
          </w:r>
          <w:r w:rsidR="00511812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Gestión Financiera Estudiantil</w:t>
          </w:r>
        </w:p>
      </w:tc>
      <w:tc>
        <w:tcPr>
          <w:tcW w:w="3656" w:type="dxa"/>
          <w:gridSpan w:val="2"/>
        </w:tcPr>
        <w:p w14:paraId="5B83CDB9" w14:textId="2FB022E7" w:rsidR="007F2BAB" w:rsidRPr="007F2BAB" w:rsidRDefault="00511812" w:rsidP="008A2500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</w:pPr>
          <w:r w:rsidRPr="007F2BAB"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 xml:space="preserve">Jefe Unidad </w:t>
          </w: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Gestión Financiera Estudiantil</w:t>
          </w:r>
        </w:p>
      </w:tc>
      <w:tc>
        <w:tcPr>
          <w:tcW w:w="3402" w:type="dxa"/>
        </w:tcPr>
        <w:p w14:paraId="6A782585" w14:textId="0BA1EDD7" w:rsidR="007F2BAB" w:rsidRPr="007F2BAB" w:rsidRDefault="002F65C2" w:rsidP="007F2BA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color w:val="7F7F7F"/>
              <w:sz w:val="16"/>
              <w:szCs w:val="18"/>
              <w:lang w:val="es-419"/>
            </w:rPr>
          </w:pPr>
          <w:r>
            <w:rPr>
              <w:rFonts w:ascii="Calibri" w:eastAsia="Calibri" w:hAnsi="Calibri" w:cs="Times New Roman"/>
              <w:color w:val="7F7F7F"/>
              <w:sz w:val="16"/>
              <w:szCs w:val="18"/>
              <w:lang w:val="es-CL"/>
            </w:rPr>
            <w:t>Director de Finanzas</w:t>
          </w:r>
        </w:p>
      </w:tc>
    </w:tr>
  </w:tbl>
  <w:p w14:paraId="5D083972" w14:textId="77777777" w:rsidR="00A20411" w:rsidRPr="007F2BAB" w:rsidRDefault="00A20411" w:rsidP="007F2B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C73C" w14:textId="77777777" w:rsidR="00B319BA" w:rsidRDefault="00B319BA" w:rsidP="00127B65">
      <w:r>
        <w:separator/>
      </w:r>
    </w:p>
  </w:footnote>
  <w:footnote w:type="continuationSeparator" w:id="0">
    <w:p w14:paraId="792CB4C3" w14:textId="77777777" w:rsidR="00B319BA" w:rsidRDefault="00B319BA" w:rsidP="0012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6061"/>
    </w:tblGrid>
    <w:tr w:rsidR="007F2BAB" w:rsidRPr="007F2BAB" w14:paraId="63B90C5A" w14:textId="77777777" w:rsidTr="007F2BAB">
      <w:trPr>
        <w:trHeight w:val="960"/>
      </w:trPr>
      <w:tc>
        <w:tcPr>
          <w:tcW w:w="4712" w:type="dxa"/>
          <w:tcBorders>
            <w:bottom w:val="nil"/>
          </w:tcBorders>
        </w:tcPr>
        <w:p w14:paraId="51E440A9" w14:textId="65860D72" w:rsidR="007F2BAB" w:rsidRPr="007F2BAB" w:rsidRDefault="007F2BAB" w:rsidP="007F2BAB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sz w:val="22"/>
              <w:szCs w:val="22"/>
              <w:lang w:val="es-CL"/>
            </w:rPr>
          </w:pPr>
          <w:r w:rsidRPr="007F2BAB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6730B031" wp14:editId="49BCA801">
                <wp:extent cx="1857375" cy="600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vMerge w:val="restart"/>
          <w:tcBorders>
            <w:bottom w:val="nil"/>
          </w:tcBorders>
          <w:vAlign w:val="center"/>
        </w:tcPr>
        <w:p w14:paraId="45FCFE37" w14:textId="77777777" w:rsidR="00511812" w:rsidRDefault="003F7569" w:rsidP="007F2BAB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Times New Roman"/>
              <w:b/>
              <w:sz w:val="28"/>
              <w:szCs w:val="28"/>
              <w:lang w:val="es-CL"/>
            </w:rPr>
          </w:pPr>
          <w:r>
            <w:rPr>
              <w:rFonts w:ascii="Calibri" w:eastAsia="Calibri" w:hAnsi="Calibri" w:cs="Times New Roman"/>
              <w:b/>
              <w:sz w:val="28"/>
              <w:szCs w:val="28"/>
              <w:lang w:val="es-CL"/>
            </w:rPr>
            <w:t xml:space="preserve">Formulario </w:t>
          </w:r>
          <w:r w:rsidR="00511812">
            <w:rPr>
              <w:rFonts w:ascii="Calibri" w:eastAsia="Calibri" w:hAnsi="Calibri" w:cs="Times New Roman"/>
              <w:b/>
              <w:sz w:val="28"/>
              <w:szCs w:val="28"/>
              <w:lang w:val="es-CL"/>
            </w:rPr>
            <w:t xml:space="preserve">Solicitud de Factura </w:t>
          </w:r>
        </w:p>
        <w:p w14:paraId="3C916CB6" w14:textId="7CE3B0A7" w:rsidR="007F2BAB" w:rsidRPr="007F2BAB" w:rsidRDefault="00511812" w:rsidP="007F2BAB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Times New Roman"/>
              <w:b/>
              <w:sz w:val="28"/>
              <w:szCs w:val="28"/>
              <w:lang w:val="es-CL"/>
            </w:rPr>
          </w:pPr>
          <w:r>
            <w:rPr>
              <w:rFonts w:ascii="Calibri" w:eastAsia="Calibri" w:hAnsi="Calibri" w:cs="Times New Roman"/>
              <w:b/>
              <w:sz w:val="28"/>
              <w:szCs w:val="28"/>
              <w:lang w:val="es-CL"/>
            </w:rPr>
            <w:t>por Arancel y Otros Derechos</w:t>
          </w:r>
        </w:p>
        <w:p w14:paraId="32044960" w14:textId="718202AF" w:rsidR="007F2BAB" w:rsidRPr="007F2BAB" w:rsidRDefault="007F2BAB" w:rsidP="007F2BAB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</w:pP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t xml:space="preserve">Página </w: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begin"/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instrText xml:space="preserve"> PAGE </w:instrTex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separate"/>
          </w:r>
          <w:r w:rsidR="008A2500">
            <w:rPr>
              <w:rFonts w:ascii="Calibri" w:eastAsia="Calibri" w:hAnsi="Calibri" w:cs="Times New Roman"/>
              <w:noProof/>
              <w:color w:val="7F7F7F"/>
              <w:sz w:val="16"/>
              <w:szCs w:val="16"/>
              <w:lang w:val="es-CL"/>
            </w:rPr>
            <w:t>1</w: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end"/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t xml:space="preserve"> de </w: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begin"/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instrText xml:space="preserve"> NUMPAGES  </w:instrTex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separate"/>
          </w:r>
          <w:r w:rsidR="008A2500">
            <w:rPr>
              <w:rFonts w:ascii="Calibri" w:eastAsia="Calibri" w:hAnsi="Calibri" w:cs="Times New Roman"/>
              <w:noProof/>
              <w:color w:val="7F7F7F"/>
              <w:sz w:val="16"/>
              <w:szCs w:val="16"/>
              <w:lang w:val="es-CL"/>
            </w:rPr>
            <w:t>1</w: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fldChar w:fldCharType="end"/>
          </w:r>
        </w:p>
        <w:p w14:paraId="697FB7BF" w14:textId="7B7DAFAA" w:rsidR="007F2BAB" w:rsidRPr="007F2BAB" w:rsidRDefault="007F2BAB" w:rsidP="007F2BAB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 w:cs="Times New Roman"/>
              <w:b/>
              <w:color w:val="7F7F7F"/>
              <w:sz w:val="16"/>
              <w:szCs w:val="16"/>
              <w:lang w:val="es-CL"/>
            </w:rPr>
          </w:pP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t xml:space="preserve">Versión </w:t>
          </w:r>
          <w:r w:rsidR="00236093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t>2</w:t>
          </w:r>
          <w:r w:rsidRPr="007F2BAB">
            <w:rPr>
              <w:rFonts w:ascii="Calibri" w:eastAsia="Calibri" w:hAnsi="Calibri" w:cs="Times New Roman"/>
              <w:color w:val="7F7F7F"/>
              <w:sz w:val="16"/>
              <w:szCs w:val="16"/>
              <w:lang w:val="es-CL"/>
            </w:rPr>
            <w:t>.0</w:t>
          </w:r>
        </w:p>
      </w:tc>
    </w:tr>
    <w:tr w:rsidR="007F2BAB" w:rsidRPr="007F2BAB" w14:paraId="71623205" w14:textId="77777777" w:rsidTr="007F2BAB">
      <w:trPr>
        <w:trHeight w:val="284"/>
      </w:trPr>
      <w:tc>
        <w:tcPr>
          <w:tcW w:w="4712" w:type="dxa"/>
          <w:tcBorders>
            <w:bottom w:val="single" w:sz="12" w:space="0" w:color="auto"/>
          </w:tcBorders>
          <w:vAlign w:val="center"/>
        </w:tcPr>
        <w:p w14:paraId="4D1BBD19" w14:textId="6BB28F89" w:rsidR="007F2BAB" w:rsidRPr="007F2BAB" w:rsidRDefault="007F2BAB" w:rsidP="007F2BAB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b/>
              <w:sz w:val="22"/>
              <w:szCs w:val="22"/>
              <w:lang w:val="es-419"/>
            </w:rPr>
          </w:pPr>
          <w:r>
            <w:rPr>
              <w:rFonts w:ascii="Calibri" w:eastAsia="Calibri" w:hAnsi="Calibri" w:cs="Times New Roman"/>
              <w:b/>
              <w:color w:val="7F7F7F"/>
              <w:sz w:val="22"/>
              <w:szCs w:val="22"/>
              <w:lang w:val="es-CL"/>
            </w:rPr>
            <w:t xml:space="preserve">          Dirección de Finanzas</w:t>
          </w:r>
        </w:p>
      </w:tc>
      <w:tc>
        <w:tcPr>
          <w:tcW w:w="6061" w:type="dxa"/>
          <w:vMerge/>
          <w:tcBorders>
            <w:bottom w:val="single" w:sz="12" w:space="0" w:color="auto"/>
          </w:tcBorders>
        </w:tcPr>
        <w:p w14:paraId="3C325135" w14:textId="77777777" w:rsidR="007F2BAB" w:rsidRPr="007F2BAB" w:rsidRDefault="007F2BAB" w:rsidP="007F2BAB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  <w:color w:val="7F7F7F"/>
              <w:sz w:val="22"/>
              <w:szCs w:val="22"/>
              <w:lang w:val="es-CL"/>
            </w:rPr>
          </w:pPr>
        </w:p>
      </w:tc>
    </w:tr>
  </w:tbl>
  <w:p w14:paraId="5F25ECDD" w14:textId="77777777" w:rsidR="007F2BAB" w:rsidRPr="007F2BAB" w:rsidRDefault="007F2BAB" w:rsidP="007F2BAB">
    <w:pPr>
      <w:tabs>
        <w:tab w:val="center" w:pos="4419"/>
        <w:tab w:val="right" w:pos="8838"/>
      </w:tabs>
      <w:rPr>
        <w:rFonts w:ascii="Calibri" w:eastAsia="Calibri" w:hAnsi="Calibri" w:cs="Times New Roman"/>
        <w:sz w:val="22"/>
        <w:szCs w:val="22"/>
        <w:lang w:val="es-CL"/>
      </w:rPr>
    </w:pPr>
  </w:p>
  <w:p w14:paraId="0C4D8286" w14:textId="77777777" w:rsidR="00127B65" w:rsidRPr="001B594C" w:rsidRDefault="00127B65" w:rsidP="007F2BAB">
    <w:pPr>
      <w:pStyle w:val="Encabezado"/>
      <w:tabs>
        <w:tab w:val="clear" w:pos="4419"/>
        <w:tab w:val="clear" w:pos="8838"/>
        <w:tab w:val="left" w:pos="964"/>
      </w:tabs>
      <w:ind w:left="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67C9"/>
    <w:multiLevelType w:val="multilevel"/>
    <w:tmpl w:val="040A001F"/>
    <w:styleLink w:val="Estilo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B30B67"/>
    <w:multiLevelType w:val="multilevel"/>
    <w:tmpl w:val="237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65"/>
    <w:rsid w:val="000A40F8"/>
    <w:rsid w:val="000C6707"/>
    <w:rsid w:val="000C6B82"/>
    <w:rsid w:val="000D56B5"/>
    <w:rsid w:val="000E705C"/>
    <w:rsid w:val="00127B65"/>
    <w:rsid w:val="00166E8D"/>
    <w:rsid w:val="001B594C"/>
    <w:rsid w:val="00236093"/>
    <w:rsid w:val="00287B26"/>
    <w:rsid w:val="00290715"/>
    <w:rsid w:val="002F65C2"/>
    <w:rsid w:val="003945E5"/>
    <w:rsid w:val="003A28CD"/>
    <w:rsid w:val="003C6D7C"/>
    <w:rsid w:val="003F05C3"/>
    <w:rsid w:val="003F7569"/>
    <w:rsid w:val="0047491D"/>
    <w:rsid w:val="004818A5"/>
    <w:rsid w:val="00497D30"/>
    <w:rsid w:val="004F0B31"/>
    <w:rsid w:val="004F11E6"/>
    <w:rsid w:val="00511812"/>
    <w:rsid w:val="005135DE"/>
    <w:rsid w:val="005E6816"/>
    <w:rsid w:val="00615147"/>
    <w:rsid w:val="00616513"/>
    <w:rsid w:val="006831FF"/>
    <w:rsid w:val="007B17C1"/>
    <w:rsid w:val="007F2BAB"/>
    <w:rsid w:val="00854247"/>
    <w:rsid w:val="00867487"/>
    <w:rsid w:val="00883F39"/>
    <w:rsid w:val="008A2500"/>
    <w:rsid w:val="008D5F1F"/>
    <w:rsid w:val="009055EA"/>
    <w:rsid w:val="00924B07"/>
    <w:rsid w:val="0095134E"/>
    <w:rsid w:val="00993085"/>
    <w:rsid w:val="009B2E32"/>
    <w:rsid w:val="00A20411"/>
    <w:rsid w:val="00AA5D34"/>
    <w:rsid w:val="00AD5F42"/>
    <w:rsid w:val="00AE2150"/>
    <w:rsid w:val="00B30943"/>
    <w:rsid w:val="00B319BA"/>
    <w:rsid w:val="00B75423"/>
    <w:rsid w:val="00BA0723"/>
    <w:rsid w:val="00BA3723"/>
    <w:rsid w:val="00BC084C"/>
    <w:rsid w:val="00C0608F"/>
    <w:rsid w:val="00C3179F"/>
    <w:rsid w:val="00C72EDC"/>
    <w:rsid w:val="00CC3232"/>
    <w:rsid w:val="00CD6AF6"/>
    <w:rsid w:val="00D47EB0"/>
    <w:rsid w:val="00DC5B39"/>
    <w:rsid w:val="00DF6E5B"/>
    <w:rsid w:val="00E53F83"/>
    <w:rsid w:val="00EB6391"/>
    <w:rsid w:val="00EC4E8C"/>
    <w:rsid w:val="00EE3A0E"/>
    <w:rsid w:val="00F9299D"/>
    <w:rsid w:val="00FD62A7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8D5A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CC3232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127B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B65"/>
  </w:style>
  <w:style w:type="paragraph" w:styleId="Piedepgina">
    <w:name w:val="footer"/>
    <w:basedOn w:val="Normal"/>
    <w:link w:val="PiedepginaCar"/>
    <w:uiPriority w:val="99"/>
    <w:unhideWhenUsed/>
    <w:rsid w:val="00127B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65"/>
  </w:style>
  <w:style w:type="table" w:styleId="Tablaconcuadrcula">
    <w:name w:val="Table Grid"/>
    <w:basedOn w:val="Tablanormal"/>
    <w:uiPriority w:val="39"/>
    <w:rsid w:val="0012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0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B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5B0032D4A134DA27F3F9F6A0E6BB1" ma:contentTypeVersion="12" ma:contentTypeDescription="Crear nuevo documento." ma:contentTypeScope="" ma:versionID="9279c0d83dbab34c064b404198e3b24c">
  <xsd:schema xmlns:xsd="http://www.w3.org/2001/XMLSchema" xmlns:xs="http://www.w3.org/2001/XMLSchema" xmlns:p="http://schemas.microsoft.com/office/2006/metadata/properties" xmlns:ns2="4f90606e-f330-4089-a55e-8966019aaa3f" xmlns:ns3="33e0d502-5453-41ba-b527-187effba49c4" targetNamespace="http://schemas.microsoft.com/office/2006/metadata/properties" ma:root="true" ma:fieldsID="70ff48dc8724cb79c8dc87918eb07990" ns2:_="" ns3:_="">
    <xsd:import namespace="4f90606e-f330-4089-a55e-8966019aaa3f"/>
    <xsd:import namespace="33e0d502-5453-41ba-b527-187effba4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606e-f330-4089-a55e-8966019aa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502-5453-41ba-b527-187effba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53202-D415-4580-AA90-D67C37881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0606e-f330-4089-a55e-8966019aaa3f"/>
    <ds:schemaRef ds:uri="33e0d502-5453-41ba-b527-187effba4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ED952-BC1A-4CE8-AA98-2B4850EA2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51742-0935-4B98-9171-A6D3BCD22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 Las Mercedes Villacura Villacura</dc:creator>
  <cp:keywords/>
  <dc:description/>
  <cp:lastModifiedBy>Claudia Angélica Benítez Campos</cp:lastModifiedBy>
  <cp:revision>25</cp:revision>
  <cp:lastPrinted>2017-10-16T19:16:00Z</cp:lastPrinted>
  <dcterms:created xsi:type="dcterms:W3CDTF">2017-10-23T14:45:00Z</dcterms:created>
  <dcterms:modified xsi:type="dcterms:W3CDTF">2021-03-11T15:58:00Z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0x0101003B75B0032D4A134DA27F3F9F6A0E6BB1</vt:lpwstr>
  </property>
</Properties>
</file>